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CAEB5" w14:textId="6CCC7CF4" w:rsidR="002D1B43" w:rsidRDefault="25F16248" w:rsidP="25F16248">
      <w:pPr>
        <w:pStyle w:val="Kop1"/>
        <w:rPr>
          <w:rFonts w:ascii="Calibri Light" w:hAnsi="Calibri Light"/>
        </w:rPr>
      </w:pPr>
      <w:r>
        <w:t>Agenda CR</w:t>
      </w:r>
    </w:p>
    <w:p w14:paraId="69CF8D4A" w14:textId="5C51C5A4" w:rsidR="25F16248" w:rsidRDefault="25F16248" w:rsidP="25F16248"/>
    <w:p w14:paraId="71C18BA0" w14:textId="4CE972FF" w:rsidR="25F16248" w:rsidRDefault="25F16248" w:rsidP="25F16248">
      <w:r w:rsidRPr="796C3D14">
        <w:rPr>
          <w:rStyle w:val="Kop4Char"/>
        </w:rPr>
        <w:t>Datum:</w:t>
      </w:r>
      <w:r>
        <w:t xml:space="preserve"> </w:t>
      </w:r>
      <w:r w:rsidR="2B3841DE">
        <w:t>12</w:t>
      </w:r>
      <w:r w:rsidR="739EF3AB">
        <w:t>-0</w:t>
      </w:r>
      <w:r w:rsidR="2B3841DE">
        <w:t>6</w:t>
      </w:r>
      <w:r w:rsidR="739EF3AB">
        <w:t>-</w:t>
      </w:r>
      <w:r>
        <w:t>202</w:t>
      </w:r>
      <w:r w:rsidR="002B58F8">
        <w:t>3</w:t>
      </w:r>
      <w:r>
        <w:t xml:space="preserve"> - 18.00-21.00uur</w:t>
      </w:r>
    </w:p>
    <w:p w14:paraId="635C417E" w14:textId="61E7C0D0" w:rsidR="25F16248" w:rsidRDefault="25F16248" w:rsidP="0DA4031D">
      <w:r w:rsidRPr="0DA4031D">
        <w:rPr>
          <w:rStyle w:val="Kop4Char"/>
        </w:rPr>
        <w:t>Locatie:</w:t>
      </w:r>
      <w:r>
        <w:t xml:space="preserve"> </w:t>
      </w:r>
      <w:r w:rsidR="4AFF728F">
        <w:t>Kantoor Brabant MWN -&gt; Gruttostraat 14 Den Bosch</w:t>
      </w:r>
    </w:p>
    <w:p w14:paraId="1B169493" w14:textId="77777777" w:rsidR="00D8529D" w:rsidRDefault="00D8529D" w:rsidP="5D85D331"/>
    <w:p w14:paraId="201953EE" w14:textId="0CC00705" w:rsidR="25F16248" w:rsidRDefault="25F16248" w:rsidP="1E2C8C3E">
      <w:pPr>
        <w:pStyle w:val="Lijstalinea"/>
        <w:numPr>
          <w:ilvl w:val="0"/>
          <w:numId w:val="3"/>
        </w:numPr>
        <w:rPr>
          <w:rFonts w:eastAsiaTheme="minorEastAsia"/>
        </w:rPr>
      </w:pPr>
      <w:r>
        <w:t>Opening en vaststellen agenda</w:t>
      </w:r>
      <w:r>
        <w:br/>
      </w:r>
    </w:p>
    <w:p w14:paraId="37D28395" w14:textId="301C04DF" w:rsidR="25F16248" w:rsidRDefault="567E45D1" w:rsidP="1E2C8C3E">
      <w:pPr>
        <w:pStyle w:val="Lijstalinea"/>
        <w:numPr>
          <w:ilvl w:val="0"/>
          <w:numId w:val="3"/>
        </w:numPr>
        <w:rPr>
          <w:rFonts w:eastAsiaTheme="minorEastAsia"/>
        </w:rPr>
      </w:pPr>
      <w:r>
        <w:t>Thema's</w:t>
      </w:r>
    </w:p>
    <w:p w14:paraId="69D25A44" w14:textId="5B23D631" w:rsidR="25F16248" w:rsidRDefault="567E45D1" w:rsidP="5040EF18">
      <w:pPr>
        <w:pStyle w:val="Lijstalinea"/>
        <w:numPr>
          <w:ilvl w:val="1"/>
          <w:numId w:val="3"/>
        </w:numPr>
        <w:rPr>
          <w:rFonts w:eastAsiaTheme="minorEastAsia"/>
        </w:rPr>
      </w:pPr>
      <w:r>
        <w:t>Communicatiestrategie ambulancezorg (GGD/RAV Brabant Zuidoost) (20 min.) (informatie)</w:t>
      </w:r>
    </w:p>
    <w:p w14:paraId="5BE74873" w14:textId="399AB8E0" w:rsidR="25F16248" w:rsidRDefault="477F158E" w:rsidP="5040EF18">
      <w:pPr>
        <w:pStyle w:val="Lijstalinea"/>
        <w:numPr>
          <w:ilvl w:val="1"/>
          <w:numId w:val="3"/>
        </w:numPr>
        <w:rPr>
          <w:rFonts w:eastAsiaTheme="minorEastAsia"/>
        </w:rPr>
      </w:pPr>
      <w:r>
        <w:t>Rondleiding MKA Oost-Brabant</w:t>
      </w:r>
      <w:r w:rsidR="25F16248">
        <w:br/>
      </w:r>
    </w:p>
    <w:p w14:paraId="3F9BCFBE" w14:textId="67C5BB47" w:rsidR="005A4249" w:rsidRPr="002B58F8" w:rsidRDefault="25F16248" w:rsidP="00D8529D">
      <w:pPr>
        <w:pStyle w:val="Lijstalinea"/>
        <w:numPr>
          <w:ilvl w:val="0"/>
          <w:numId w:val="3"/>
        </w:numPr>
        <w:rPr>
          <w:rFonts w:eastAsiaTheme="minorEastAsia"/>
        </w:rPr>
      </w:pPr>
      <w:r>
        <w:t xml:space="preserve">Notulen vorig overleg, incl. </w:t>
      </w:r>
      <w:r w:rsidR="00D8529D">
        <w:t>a</w:t>
      </w:r>
      <w:r>
        <w:t>ctiepunten</w:t>
      </w:r>
    </w:p>
    <w:tbl>
      <w:tblPr>
        <w:tblW w:w="9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1770"/>
        <w:gridCol w:w="2692"/>
      </w:tblGrid>
      <w:tr w:rsidR="002B58F8" w:rsidRPr="002B58F8" w14:paraId="010642CB" w14:textId="77777777" w:rsidTr="62C55888">
        <w:trPr>
          <w:trHeight w:val="300"/>
        </w:trPr>
        <w:tc>
          <w:tcPr>
            <w:tcW w:w="4680" w:type="dxa"/>
            <w:tcBorders>
              <w:top w:val="single" w:sz="6" w:space="0" w:color="5B9BD5" w:themeColor="accent5"/>
              <w:left w:val="single" w:sz="6" w:space="0" w:color="5B9BD5" w:themeColor="accent5"/>
              <w:bottom w:val="single" w:sz="6" w:space="0" w:color="5B9BD5" w:themeColor="accent5"/>
              <w:right w:val="nil"/>
            </w:tcBorders>
            <w:shd w:val="clear" w:color="auto" w:fill="5B9BD5" w:themeFill="accent5"/>
            <w:hideMark/>
          </w:tcPr>
          <w:p w14:paraId="5B3C47EF" w14:textId="77777777" w:rsidR="002B58F8" w:rsidRPr="002B58F8" w:rsidRDefault="002B58F8" w:rsidP="002B58F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2B58F8">
              <w:rPr>
                <w:rFonts w:ascii="Verdana" w:eastAsia="Times New Roman" w:hAnsi="Verdana" w:cs="Segoe UI"/>
                <w:b/>
                <w:bCs/>
                <w:color w:val="FFFFFF"/>
                <w:sz w:val="20"/>
                <w:szCs w:val="20"/>
                <w:lang w:eastAsia="nl-NL"/>
              </w:rPr>
              <w:t>Actiepunt </w:t>
            </w:r>
            <w:r w:rsidRPr="002B58F8">
              <w:rPr>
                <w:rFonts w:ascii="Verdana" w:eastAsia="Times New Roman" w:hAnsi="Verdana" w:cs="Segoe UI"/>
                <w:color w:val="FFFFFF"/>
                <w:sz w:val="20"/>
                <w:szCs w:val="20"/>
                <w:lang w:eastAsia="nl-NL"/>
              </w:rPr>
              <w:t>  </w:t>
            </w:r>
          </w:p>
        </w:tc>
        <w:tc>
          <w:tcPr>
            <w:tcW w:w="1770" w:type="dxa"/>
            <w:tcBorders>
              <w:top w:val="single" w:sz="6" w:space="0" w:color="5B9BD5" w:themeColor="accent5"/>
              <w:left w:val="nil"/>
              <w:bottom w:val="single" w:sz="6" w:space="0" w:color="5B9BD5" w:themeColor="accent5"/>
              <w:right w:val="nil"/>
            </w:tcBorders>
            <w:shd w:val="clear" w:color="auto" w:fill="5B9BD5" w:themeFill="accent5"/>
            <w:hideMark/>
          </w:tcPr>
          <w:p w14:paraId="32A07A29" w14:textId="77777777" w:rsidR="002B58F8" w:rsidRPr="002B58F8" w:rsidRDefault="002B58F8" w:rsidP="002B58F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2B58F8">
              <w:rPr>
                <w:rFonts w:ascii="Verdana" w:eastAsia="Times New Roman" w:hAnsi="Verdana" w:cs="Segoe UI"/>
                <w:b/>
                <w:bCs/>
                <w:color w:val="FFFFFF"/>
                <w:sz w:val="20"/>
                <w:szCs w:val="20"/>
                <w:lang w:eastAsia="nl-NL"/>
              </w:rPr>
              <w:t>Actienemer </w:t>
            </w:r>
            <w:r w:rsidRPr="002B58F8">
              <w:rPr>
                <w:rFonts w:ascii="Verdana" w:eastAsia="Times New Roman" w:hAnsi="Verdana" w:cs="Segoe UI"/>
                <w:color w:val="FFFFFF"/>
                <w:sz w:val="20"/>
                <w:szCs w:val="20"/>
                <w:lang w:eastAsia="nl-NL"/>
              </w:rPr>
              <w:t>  </w:t>
            </w:r>
          </w:p>
        </w:tc>
        <w:tc>
          <w:tcPr>
            <w:tcW w:w="2692" w:type="dxa"/>
            <w:tcBorders>
              <w:top w:val="single" w:sz="6" w:space="0" w:color="5B9BD5" w:themeColor="accent5"/>
              <w:left w:val="nil"/>
              <w:bottom w:val="single" w:sz="6" w:space="0" w:color="5B9BD5" w:themeColor="accent5"/>
              <w:right w:val="single" w:sz="6" w:space="0" w:color="5B9BD5" w:themeColor="accent5"/>
            </w:tcBorders>
            <w:shd w:val="clear" w:color="auto" w:fill="5B9BD5" w:themeFill="accent5"/>
            <w:hideMark/>
          </w:tcPr>
          <w:p w14:paraId="517B44AB" w14:textId="77777777" w:rsidR="002B58F8" w:rsidRPr="002B58F8" w:rsidRDefault="002B58F8" w:rsidP="002B58F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02B58F8">
              <w:rPr>
                <w:rFonts w:ascii="Verdana" w:eastAsia="Times New Roman" w:hAnsi="Verdana" w:cs="Segoe UI"/>
                <w:b/>
                <w:bCs/>
                <w:color w:val="FFFFFF"/>
                <w:sz w:val="20"/>
                <w:szCs w:val="20"/>
                <w:lang w:eastAsia="nl-NL"/>
              </w:rPr>
              <w:t>Deadline </w:t>
            </w:r>
            <w:r w:rsidRPr="002B58F8">
              <w:rPr>
                <w:rFonts w:ascii="Verdana" w:eastAsia="Times New Roman" w:hAnsi="Verdana" w:cs="Segoe UI"/>
                <w:color w:val="FFFFFF"/>
                <w:sz w:val="20"/>
                <w:szCs w:val="20"/>
                <w:lang w:eastAsia="nl-NL"/>
              </w:rPr>
              <w:t>  </w:t>
            </w:r>
          </w:p>
        </w:tc>
      </w:tr>
      <w:tr w:rsidR="002B58F8" w:rsidRPr="002B58F8" w14:paraId="70FF7B53" w14:textId="77777777" w:rsidTr="62C55888">
        <w:trPr>
          <w:trHeight w:val="300"/>
        </w:trPr>
        <w:tc>
          <w:tcPr>
            <w:tcW w:w="4680" w:type="dxa"/>
            <w:tcBorders>
              <w:top w:val="single" w:sz="6" w:space="0" w:color="9CC2E5" w:themeColor="accent5" w:themeTint="99"/>
              <w:left w:val="single" w:sz="6" w:space="0" w:color="9CC2E5" w:themeColor="accent5" w:themeTint="99"/>
              <w:bottom w:val="single" w:sz="6" w:space="0" w:color="9CC2E5" w:themeColor="accent5" w:themeTint="99"/>
              <w:right w:val="single" w:sz="6" w:space="0" w:color="9CC2E5" w:themeColor="accent5" w:themeTint="99"/>
            </w:tcBorders>
            <w:shd w:val="clear" w:color="auto" w:fill="auto"/>
            <w:hideMark/>
          </w:tcPr>
          <w:p w14:paraId="683D2416" w14:textId="163F11EB" w:rsidR="002B58F8" w:rsidRPr="002B58F8" w:rsidRDefault="032F2B21" w:rsidP="002B58F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62C55888"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  <w:t>Zichtbaarheid CR op website beide RAV's + toevoegen vergaderstukken</w:t>
            </w:r>
            <w:r w:rsidR="41BB8811" w:rsidRPr="62C55888"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  <w:t xml:space="preserve"> + reglement </w:t>
            </w:r>
          </w:p>
        </w:tc>
        <w:tc>
          <w:tcPr>
            <w:tcW w:w="1770" w:type="dxa"/>
            <w:tcBorders>
              <w:top w:val="single" w:sz="6" w:space="0" w:color="9CC2E5" w:themeColor="accent5" w:themeTint="99"/>
              <w:left w:val="single" w:sz="6" w:space="0" w:color="9CC2E5" w:themeColor="accent5" w:themeTint="99"/>
              <w:bottom w:val="single" w:sz="6" w:space="0" w:color="9CC2E5" w:themeColor="accent5" w:themeTint="99"/>
              <w:right w:val="single" w:sz="6" w:space="0" w:color="9CC2E5" w:themeColor="accent5" w:themeTint="99"/>
            </w:tcBorders>
            <w:shd w:val="clear" w:color="auto" w:fill="auto"/>
            <w:hideMark/>
          </w:tcPr>
          <w:p w14:paraId="0C9E3EA2" w14:textId="37E04FB0" w:rsidR="002B58F8" w:rsidRPr="002B58F8" w:rsidRDefault="032F2B21" w:rsidP="002B58F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0B8AE040"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  <w:t>Rick/Jolanda</w:t>
            </w:r>
          </w:p>
        </w:tc>
        <w:tc>
          <w:tcPr>
            <w:tcW w:w="2692" w:type="dxa"/>
            <w:tcBorders>
              <w:top w:val="single" w:sz="6" w:space="0" w:color="9CC2E5" w:themeColor="accent5" w:themeTint="99"/>
              <w:left w:val="single" w:sz="6" w:space="0" w:color="9CC2E5" w:themeColor="accent5" w:themeTint="99"/>
              <w:bottom w:val="single" w:sz="6" w:space="0" w:color="9CC2E5" w:themeColor="accent5" w:themeTint="99"/>
              <w:right w:val="single" w:sz="6" w:space="0" w:color="9CC2E5" w:themeColor="accent5" w:themeTint="99"/>
            </w:tcBorders>
            <w:shd w:val="clear" w:color="auto" w:fill="auto"/>
            <w:hideMark/>
          </w:tcPr>
          <w:p w14:paraId="27EA7B2A" w14:textId="3DC6DA0D" w:rsidR="002B58F8" w:rsidRPr="002B58F8" w:rsidRDefault="032F2B21" w:rsidP="0B8AE040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18"/>
                <w:szCs w:val="18"/>
              </w:rPr>
            </w:pPr>
            <w:r w:rsidRPr="62C55888"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  <w:t xml:space="preserve">RAV Brabant MWN: </w:t>
            </w:r>
            <w:r w:rsidR="002B58F8">
              <w:br/>
            </w:r>
            <w:r w:rsidRPr="62C55888"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  <w:t xml:space="preserve">-Documenten </w:t>
            </w:r>
            <w:r w:rsidR="37F1ECCA" w:rsidRPr="62C55888"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  <w:t xml:space="preserve">+ reglement </w:t>
            </w:r>
            <w:r w:rsidRPr="62C55888"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  <w:t xml:space="preserve">CR toegevoegd, zie </w:t>
            </w:r>
            <w:hyperlink r:id="rId11">
              <w:r w:rsidRPr="62C55888">
                <w:rPr>
                  <w:rStyle w:val="Hyperlink"/>
                  <w:rFonts w:ascii="Segoe UI" w:eastAsia="Segoe UI" w:hAnsi="Segoe UI" w:cs="Segoe UI"/>
                  <w:sz w:val="18"/>
                  <w:szCs w:val="18"/>
                </w:rPr>
                <w:t>Vergaderstukken Cliëntenraad | RAV Brabant Midden-West-Noord (ravbrabantmwn.nl)</w:t>
              </w:r>
            </w:hyperlink>
          </w:p>
          <w:p w14:paraId="2DD5753D" w14:textId="37548BD4" w:rsidR="002B58F8" w:rsidRPr="002B58F8" w:rsidRDefault="032F2B21" w:rsidP="0B8AE040">
            <w:pPr>
              <w:spacing w:after="0" w:line="240" w:lineRule="auto"/>
              <w:textAlignment w:val="baseline"/>
              <w:rPr>
                <w:rFonts w:ascii="Segoe UI" w:eastAsia="Segoe UI" w:hAnsi="Segoe UI" w:cs="Segoe UI"/>
                <w:sz w:val="18"/>
                <w:szCs w:val="18"/>
              </w:rPr>
            </w:pPr>
            <w:r w:rsidRPr="0B8AE040">
              <w:rPr>
                <w:rFonts w:ascii="Segoe UI" w:eastAsia="Segoe UI" w:hAnsi="Segoe UI" w:cs="Segoe UI"/>
                <w:sz w:val="18"/>
                <w:szCs w:val="18"/>
              </w:rPr>
              <w:t xml:space="preserve">-Cliëntenraad toegevoegd onder ‘contact’, zie </w:t>
            </w:r>
            <w:hyperlink r:id="rId12">
              <w:r w:rsidRPr="0B8AE040">
                <w:rPr>
                  <w:rStyle w:val="Hyperlink"/>
                  <w:rFonts w:ascii="Segoe UI" w:eastAsia="Segoe UI" w:hAnsi="Segoe UI" w:cs="Segoe UI"/>
                  <w:sz w:val="18"/>
                  <w:szCs w:val="18"/>
                </w:rPr>
                <w:t>Contact | RAV Brabant Midden-West-Noord (ravbrabantmwn.nl)</w:t>
              </w:r>
            </w:hyperlink>
          </w:p>
        </w:tc>
      </w:tr>
      <w:tr w:rsidR="002B58F8" w:rsidRPr="002B58F8" w14:paraId="36812E82" w14:textId="77777777" w:rsidTr="62C55888">
        <w:trPr>
          <w:trHeight w:val="300"/>
        </w:trPr>
        <w:tc>
          <w:tcPr>
            <w:tcW w:w="4680" w:type="dxa"/>
            <w:tcBorders>
              <w:top w:val="single" w:sz="6" w:space="0" w:color="9CC2E5" w:themeColor="accent5" w:themeTint="99"/>
              <w:left w:val="single" w:sz="6" w:space="0" w:color="9CC2E5" w:themeColor="accent5" w:themeTint="99"/>
              <w:bottom w:val="single" w:sz="6" w:space="0" w:color="9CC2E5" w:themeColor="accent5" w:themeTint="99"/>
              <w:right w:val="single" w:sz="6" w:space="0" w:color="9CC2E5" w:themeColor="accent5" w:themeTint="99"/>
            </w:tcBorders>
            <w:shd w:val="clear" w:color="auto" w:fill="auto"/>
            <w:hideMark/>
          </w:tcPr>
          <w:p w14:paraId="017E9D10" w14:textId="669D4D3E" w:rsidR="62C55888" w:rsidRDefault="62C55888" w:rsidP="62C55888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62C5588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Kennismaking CR met OR ZO </w:t>
            </w:r>
          </w:p>
        </w:tc>
        <w:tc>
          <w:tcPr>
            <w:tcW w:w="1770" w:type="dxa"/>
            <w:tcBorders>
              <w:top w:val="single" w:sz="6" w:space="0" w:color="9CC2E5" w:themeColor="accent5" w:themeTint="99"/>
              <w:left w:val="single" w:sz="6" w:space="0" w:color="9CC2E5" w:themeColor="accent5" w:themeTint="99"/>
              <w:bottom w:val="single" w:sz="6" w:space="0" w:color="9CC2E5" w:themeColor="accent5" w:themeTint="99"/>
              <w:right w:val="single" w:sz="6" w:space="0" w:color="9CC2E5" w:themeColor="accent5" w:themeTint="99"/>
            </w:tcBorders>
            <w:shd w:val="clear" w:color="auto" w:fill="auto"/>
            <w:hideMark/>
          </w:tcPr>
          <w:p w14:paraId="54B7FF4E" w14:textId="7E7393BB" w:rsidR="002B58F8" w:rsidRPr="002B58F8" w:rsidRDefault="79C01CA4" w:rsidP="002B58F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62C55888"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  <w:t>Ellis</w:t>
            </w:r>
          </w:p>
        </w:tc>
        <w:tc>
          <w:tcPr>
            <w:tcW w:w="2692" w:type="dxa"/>
            <w:tcBorders>
              <w:top w:val="single" w:sz="6" w:space="0" w:color="9CC2E5" w:themeColor="accent5" w:themeTint="99"/>
              <w:left w:val="single" w:sz="6" w:space="0" w:color="9CC2E5" w:themeColor="accent5" w:themeTint="99"/>
              <w:bottom w:val="single" w:sz="6" w:space="0" w:color="9CC2E5" w:themeColor="accent5" w:themeTint="99"/>
              <w:right w:val="single" w:sz="6" w:space="0" w:color="9CC2E5" w:themeColor="accent5" w:themeTint="99"/>
            </w:tcBorders>
            <w:shd w:val="clear" w:color="auto" w:fill="auto"/>
            <w:hideMark/>
          </w:tcPr>
          <w:p w14:paraId="31CA3C89" w14:textId="25DC627A" w:rsidR="002B58F8" w:rsidRPr="002B58F8" w:rsidRDefault="002B58F8" w:rsidP="002B58F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</w:tr>
      <w:tr w:rsidR="002B58F8" w:rsidRPr="002B58F8" w14:paraId="175AD91C" w14:textId="77777777" w:rsidTr="62C55888">
        <w:trPr>
          <w:trHeight w:val="300"/>
        </w:trPr>
        <w:tc>
          <w:tcPr>
            <w:tcW w:w="4680" w:type="dxa"/>
            <w:tcBorders>
              <w:top w:val="single" w:sz="6" w:space="0" w:color="9CC2E5" w:themeColor="accent5" w:themeTint="99"/>
              <w:left w:val="single" w:sz="6" w:space="0" w:color="9CC2E5" w:themeColor="accent5" w:themeTint="99"/>
              <w:bottom w:val="single" w:sz="6" w:space="0" w:color="9CC2E5" w:themeColor="accent5" w:themeTint="99"/>
              <w:right w:val="single" w:sz="6" w:space="0" w:color="9CC2E5" w:themeColor="accent5" w:themeTint="99"/>
            </w:tcBorders>
            <w:shd w:val="clear" w:color="auto" w:fill="auto"/>
            <w:hideMark/>
          </w:tcPr>
          <w:p w14:paraId="0ADB1308" w14:textId="6641C5A5" w:rsidR="62C55888" w:rsidRDefault="62C55888" w:rsidP="62C55888">
            <w:p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62C5588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Jaarverslag CR</w:t>
            </w:r>
          </w:p>
        </w:tc>
        <w:tc>
          <w:tcPr>
            <w:tcW w:w="1770" w:type="dxa"/>
            <w:tcBorders>
              <w:top w:val="single" w:sz="6" w:space="0" w:color="9CC2E5" w:themeColor="accent5" w:themeTint="99"/>
              <w:left w:val="single" w:sz="6" w:space="0" w:color="9CC2E5" w:themeColor="accent5" w:themeTint="99"/>
              <w:bottom w:val="single" w:sz="6" w:space="0" w:color="9CC2E5" w:themeColor="accent5" w:themeTint="99"/>
              <w:right w:val="single" w:sz="6" w:space="0" w:color="9CC2E5" w:themeColor="accent5" w:themeTint="99"/>
            </w:tcBorders>
            <w:shd w:val="clear" w:color="auto" w:fill="auto"/>
            <w:hideMark/>
          </w:tcPr>
          <w:p w14:paraId="3A843E56" w14:textId="6CA44E1D" w:rsidR="002B58F8" w:rsidRPr="002B58F8" w:rsidRDefault="3BEB20D1" w:rsidP="002B58F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 w:rsidRPr="62C55888"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  <w:t>CR</w:t>
            </w:r>
          </w:p>
        </w:tc>
        <w:tc>
          <w:tcPr>
            <w:tcW w:w="2692" w:type="dxa"/>
            <w:tcBorders>
              <w:top w:val="single" w:sz="6" w:space="0" w:color="9CC2E5" w:themeColor="accent5" w:themeTint="99"/>
              <w:left w:val="single" w:sz="6" w:space="0" w:color="9CC2E5" w:themeColor="accent5" w:themeTint="99"/>
              <w:bottom w:val="single" w:sz="6" w:space="0" w:color="9CC2E5" w:themeColor="accent5" w:themeTint="99"/>
              <w:right w:val="single" w:sz="6" w:space="0" w:color="9CC2E5" w:themeColor="accent5" w:themeTint="99"/>
            </w:tcBorders>
            <w:shd w:val="clear" w:color="auto" w:fill="auto"/>
            <w:hideMark/>
          </w:tcPr>
          <w:p w14:paraId="7E582A47" w14:textId="34C7469D" w:rsidR="002B58F8" w:rsidRPr="002B58F8" w:rsidRDefault="002B58F8" w:rsidP="002B58F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</w:tr>
    </w:tbl>
    <w:p w14:paraId="1AE7E34C" w14:textId="0F123D02" w:rsidR="005A4249" w:rsidRPr="005A4249" w:rsidRDefault="005A4249" w:rsidP="5A857E8F">
      <w:pPr>
        <w:rPr>
          <w:rFonts w:eastAsiaTheme="minorEastAsia"/>
        </w:rPr>
      </w:pPr>
    </w:p>
    <w:p w14:paraId="17228E74" w14:textId="24874EAB" w:rsidR="5162F8D6" w:rsidRDefault="5162F8D6" w:rsidP="5040EF18">
      <w:pPr>
        <w:pStyle w:val="Lijstalinea"/>
        <w:numPr>
          <w:ilvl w:val="0"/>
          <w:numId w:val="3"/>
        </w:numPr>
      </w:pPr>
      <w:r w:rsidRPr="114EEC46">
        <w:rPr>
          <w:rFonts w:eastAsiaTheme="minorEastAsia"/>
        </w:rPr>
        <w:t>Mededelingen van beide organisaties</w:t>
      </w:r>
    </w:p>
    <w:p w14:paraId="4A746A2A" w14:textId="16E4A770" w:rsidR="5162F8D6" w:rsidRDefault="2D2E1414" w:rsidP="114EEC46">
      <w:pPr>
        <w:pStyle w:val="Lijstalinea"/>
        <w:numPr>
          <w:ilvl w:val="1"/>
          <w:numId w:val="3"/>
        </w:numPr>
      </w:pPr>
      <w:r w:rsidRPr="3079DE40">
        <w:rPr>
          <w:rFonts w:ascii="Calibri" w:eastAsia="Calibri" w:hAnsi="Calibri" w:cs="Calibri"/>
        </w:rPr>
        <w:t>Zorg coördinatie voorziening</w:t>
      </w:r>
      <w:r w:rsidR="20885FF7" w:rsidRPr="3079DE40">
        <w:rPr>
          <w:rFonts w:ascii="Calibri" w:eastAsia="Calibri" w:hAnsi="Calibri" w:cs="Calibri"/>
        </w:rPr>
        <w:t xml:space="preserve"> (informatie) (zie tevens bijlage Brief Kuipers)</w:t>
      </w:r>
      <w:r w:rsidR="002B58F8">
        <w:br/>
      </w:r>
    </w:p>
    <w:p w14:paraId="557CA6B4" w14:textId="21CFE416" w:rsidR="25F16248" w:rsidRPr="00D8529D" w:rsidRDefault="25F16248" w:rsidP="5162F8D6">
      <w:pPr>
        <w:pStyle w:val="Lijstalinea"/>
        <w:numPr>
          <w:ilvl w:val="0"/>
          <w:numId w:val="3"/>
        </w:numPr>
        <w:rPr>
          <w:rFonts w:eastAsiaTheme="minorEastAsia"/>
        </w:rPr>
      </w:pPr>
      <w:r>
        <w:t>Ingekomen stukken</w:t>
      </w:r>
    </w:p>
    <w:p w14:paraId="64EC0EB8" w14:textId="63ED3D7B" w:rsidR="002B58F8" w:rsidRPr="002B58F8" w:rsidRDefault="6588AC3B" w:rsidP="1E2C8C3E">
      <w:pPr>
        <w:pStyle w:val="Lijstalinea"/>
        <w:numPr>
          <w:ilvl w:val="1"/>
          <w:numId w:val="3"/>
        </w:numPr>
        <w:rPr>
          <w:rFonts w:eastAsiaTheme="minorEastAsia"/>
        </w:rPr>
      </w:pPr>
      <w:r>
        <w:t>Terugkoppeling externe audit HKZ Ambulancezorg (RAV Brabant MWN) (informatief)</w:t>
      </w:r>
    </w:p>
    <w:p w14:paraId="7A86BAA8" w14:textId="7D1511B8" w:rsidR="002B58F8" w:rsidRPr="002B58F8" w:rsidRDefault="20929CBF" w:rsidP="5040EF18">
      <w:pPr>
        <w:pStyle w:val="Lijstalinea"/>
        <w:numPr>
          <w:ilvl w:val="1"/>
          <w:numId w:val="3"/>
        </w:numPr>
      </w:pPr>
      <w:r>
        <w:t xml:space="preserve">Kwaliteit van ambulancezorg vanuit het perspectief van patiënten/burgers </w:t>
      </w:r>
      <w:r w:rsidR="7A5801DD">
        <w:t>(inventarisatie)</w:t>
      </w:r>
    </w:p>
    <w:p w14:paraId="3FE46F02" w14:textId="491E07F5" w:rsidR="002B58F8" w:rsidRPr="002B58F8" w:rsidRDefault="7A5801DD" w:rsidP="1E2C8C3E">
      <w:pPr>
        <w:pStyle w:val="Lijstalinea"/>
        <w:numPr>
          <w:ilvl w:val="1"/>
          <w:numId w:val="3"/>
        </w:numPr>
        <w:rPr>
          <w:rFonts w:eastAsiaTheme="minorEastAsia"/>
        </w:rPr>
      </w:pPr>
      <w:r>
        <w:t xml:space="preserve">Loze/onbedoelde meldingen -&gt; invloed paraatheid, relatie huisartsen en niet </w:t>
      </w:r>
      <w:r w:rsidR="6F76C31F">
        <w:t>acute</w:t>
      </w:r>
      <w:r>
        <w:t xml:space="preserve"> zorg (RD)</w:t>
      </w:r>
      <w:r w:rsidR="002B58F8">
        <w:br/>
      </w:r>
    </w:p>
    <w:p w14:paraId="1A8C05A7" w14:textId="4998ED61" w:rsidR="5162F8D6" w:rsidRDefault="25F16248" w:rsidP="5040EF18">
      <w:pPr>
        <w:pStyle w:val="Lijstalinea"/>
        <w:numPr>
          <w:ilvl w:val="0"/>
          <w:numId w:val="3"/>
        </w:numPr>
      </w:pPr>
      <w:r>
        <w:t>Incidenten</w:t>
      </w:r>
      <w:r w:rsidR="1BA797DC">
        <w:t>/ klachten</w:t>
      </w:r>
      <w:r>
        <w:t xml:space="preserve"> (indien van toepassing)</w:t>
      </w:r>
      <w:r w:rsidR="002B58F8">
        <w:br/>
      </w:r>
    </w:p>
    <w:p w14:paraId="02955D34" w14:textId="4720BEEE" w:rsidR="25F16248" w:rsidRDefault="25F16248" w:rsidP="5162F8D6">
      <w:pPr>
        <w:pStyle w:val="Lijstalinea"/>
        <w:numPr>
          <w:ilvl w:val="0"/>
          <w:numId w:val="3"/>
        </w:numPr>
        <w:rPr>
          <w:rFonts w:eastAsiaTheme="minorEastAsia"/>
        </w:rPr>
      </w:pPr>
      <w:r>
        <w:t>Rondvraag</w:t>
      </w:r>
      <w:r>
        <w:br/>
      </w:r>
    </w:p>
    <w:p w14:paraId="528E092A" w14:textId="479F88BF" w:rsidR="5162F8D6" w:rsidRDefault="5162F8D6" w:rsidP="0644AACA">
      <w:pPr>
        <w:pStyle w:val="Lijstalinea"/>
        <w:numPr>
          <w:ilvl w:val="0"/>
          <w:numId w:val="3"/>
        </w:numPr>
        <w:rPr>
          <w:rFonts w:eastAsiaTheme="minorEastAsia"/>
        </w:rPr>
      </w:pPr>
      <w:r w:rsidRPr="114EEC46">
        <w:rPr>
          <w:rFonts w:eastAsiaTheme="minorEastAsia"/>
        </w:rPr>
        <w:t xml:space="preserve">Sluiting </w:t>
      </w:r>
    </w:p>
    <w:p w14:paraId="2C997B1E" w14:textId="77777777" w:rsidR="002B58F8" w:rsidRDefault="002B58F8" w:rsidP="74CDFA54"/>
    <w:p w14:paraId="3410976B" w14:textId="600B1016" w:rsidR="25F16248" w:rsidRDefault="25F16248" w:rsidP="25F16248"/>
    <w:sectPr w:rsidR="25F162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BFC8C" w14:textId="77777777" w:rsidR="00490032" w:rsidRDefault="00490032" w:rsidP="00D8529D">
      <w:pPr>
        <w:spacing w:after="0" w:line="240" w:lineRule="auto"/>
      </w:pPr>
      <w:r>
        <w:separator/>
      </w:r>
    </w:p>
  </w:endnote>
  <w:endnote w:type="continuationSeparator" w:id="0">
    <w:p w14:paraId="2D994BBE" w14:textId="77777777" w:rsidR="00490032" w:rsidRDefault="00490032" w:rsidP="00D85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FAF3F" w14:textId="77777777" w:rsidR="00490032" w:rsidRDefault="00490032" w:rsidP="00D8529D">
      <w:pPr>
        <w:spacing w:after="0" w:line="240" w:lineRule="auto"/>
      </w:pPr>
      <w:r>
        <w:separator/>
      </w:r>
    </w:p>
  </w:footnote>
  <w:footnote w:type="continuationSeparator" w:id="0">
    <w:p w14:paraId="4E02A506" w14:textId="77777777" w:rsidR="00490032" w:rsidRDefault="00490032" w:rsidP="00D8529D">
      <w:pPr>
        <w:spacing w:after="0" w:line="240" w:lineRule="auto"/>
      </w:pPr>
      <w:r>
        <w:continuationSeparator/>
      </w: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ParagraphRange paragraphId="2069671605" textId="1825340660" start="0" length="9" invalidationStart="0" invalidationLength="9" id="mZfroRqk"/>
    <int:WordHash hashCode="g1Cv+OLuN2WYSh" id="DxtIb3Ta"/>
  </int:Manifest>
  <int:Observations>
    <int:Content id="mZfroRqk">
      <int:Reviewed type="WordDesignerSuggestedImageAnnotation"/>
    </int:Content>
    <int:Content id="DxtIb3Ta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DF96"/>
    <w:multiLevelType w:val="hybridMultilevel"/>
    <w:tmpl w:val="3CF4AFB4"/>
    <w:lvl w:ilvl="0" w:tplc="295E5A3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4588ED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A2DE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048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D48D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08C5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C00D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44D7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00A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14F9A"/>
    <w:multiLevelType w:val="hybridMultilevel"/>
    <w:tmpl w:val="EC38A60E"/>
    <w:lvl w:ilvl="0" w:tplc="652EFB32">
      <w:start w:val="1"/>
      <w:numFmt w:val="decimal"/>
      <w:lvlText w:val="%1)"/>
      <w:lvlJc w:val="left"/>
      <w:pPr>
        <w:ind w:left="720" w:hanging="360"/>
      </w:pPr>
    </w:lvl>
    <w:lvl w:ilvl="1" w:tplc="38AEB6C6">
      <w:start w:val="1"/>
      <w:numFmt w:val="lowerLetter"/>
      <w:lvlText w:val="%2)"/>
      <w:lvlJc w:val="left"/>
      <w:pPr>
        <w:ind w:left="1440" w:hanging="360"/>
      </w:pPr>
    </w:lvl>
    <w:lvl w:ilvl="2" w:tplc="5BF40E32">
      <w:start w:val="1"/>
      <w:numFmt w:val="lowerRoman"/>
      <w:lvlText w:val="%3)"/>
      <w:lvlJc w:val="right"/>
      <w:pPr>
        <w:ind w:left="2160" w:hanging="180"/>
      </w:pPr>
    </w:lvl>
    <w:lvl w:ilvl="3" w:tplc="E97CC5F0">
      <w:start w:val="1"/>
      <w:numFmt w:val="decimal"/>
      <w:lvlText w:val="(%4)"/>
      <w:lvlJc w:val="left"/>
      <w:pPr>
        <w:ind w:left="2880" w:hanging="360"/>
      </w:pPr>
    </w:lvl>
    <w:lvl w:ilvl="4" w:tplc="2FE01FC8">
      <w:start w:val="1"/>
      <w:numFmt w:val="lowerLetter"/>
      <w:lvlText w:val="(%5)"/>
      <w:lvlJc w:val="left"/>
      <w:pPr>
        <w:ind w:left="3600" w:hanging="360"/>
      </w:pPr>
    </w:lvl>
    <w:lvl w:ilvl="5" w:tplc="8960A32C">
      <w:start w:val="1"/>
      <w:numFmt w:val="lowerRoman"/>
      <w:lvlText w:val="(%6)"/>
      <w:lvlJc w:val="right"/>
      <w:pPr>
        <w:ind w:left="4320" w:hanging="180"/>
      </w:pPr>
    </w:lvl>
    <w:lvl w:ilvl="6" w:tplc="818C37F6">
      <w:start w:val="1"/>
      <w:numFmt w:val="decimal"/>
      <w:lvlText w:val="%7."/>
      <w:lvlJc w:val="left"/>
      <w:pPr>
        <w:ind w:left="5040" w:hanging="360"/>
      </w:pPr>
    </w:lvl>
    <w:lvl w:ilvl="7" w:tplc="4EA6AD18">
      <w:start w:val="1"/>
      <w:numFmt w:val="lowerLetter"/>
      <w:lvlText w:val="%8."/>
      <w:lvlJc w:val="left"/>
      <w:pPr>
        <w:ind w:left="5760" w:hanging="360"/>
      </w:pPr>
    </w:lvl>
    <w:lvl w:ilvl="8" w:tplc="E97E1E4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C0309"/>
    <w:multiLevelType w:val="multilevel"/>
    <w:tmpl w:val="5824DB38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A378CA"/>
    <w:multiLevelType w:val="multilevel"/>
    <w:tmpl w:val="799CF01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05693A"/>
    <w:multiLevelType w:val="multilevel"/>
    <w:tmpl w:val="24BEE74E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AA4390"/>
    <w:multiLevelType w:val="multilevel"/>
    <w:tmpl w:val="37A06D1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3312A7"/>
    <w:multiLevelType w:val="multilevel"/>
    <w:tmpl w:val="A81E017C"/>
    <w:lvl w:ilvl="0">
      <w:start w:val="4"/>
      <w:numFmt w:val="lowerRoman"/>
      <w:lvlText w:val="%1."/>
      <w:lvlJc w:val="right"/>
      <w:pPr>
        <w:tabs>
          <w:tab w:val="num" w:pos="2486"/>
        </w:tabs>
        <w:ind w:left="2486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3206"/>
        </w:tabs>
        <w:ind w:left="32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26"/>
        </w:tabs>
        <w:ind w:left="3926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4646"/>
        </w:tabs>
        <w:ind w:left="4646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5366"/>
        </w:tabs>
        <w:ind w:left="53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086"/>
        </w:tabs>
        <w:ind w:left="6086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6806"/>
        </w:tabs>
        <w:ind w:left="6806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7526"/>
        </w:tabs>
        <w:ind w:left="75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46"/>
        </w:tabs>
        <w:ind w:left="8246" w:hanging="360"/>
      </w:pPr>
    </w:lvl>
  </w:abstractNum>
  <w:abstractNum w:abstractNumId="7" w15:restartNumberingAfterBreak="0">
    <w:nsid w:val="53B31797"/>
    <w:multiLevelType w:val="hybridMultilevel"/>
    <w:tmpl w:val="C688D1AA"/>
    <w:lvl w:ilvl="0" w:tplc="030C3160">
      <w:start w:val="1"/>
      <w:numFmt w:val="lowerLetter"/>
      <w:lvlText w:val="%1."/>
      <w:lvlJc w:val="left"/>
      <w:pPr>
        <w:ind w:left="720" w:hanging="360"/>
      </w:pPr>
    </w:lvl>
    <w:lvl w:ilvl="1" w:tplc="9A3A1F6C">
      <w:start w:val="1"/>
      <w:numFmt w:val="lowerLetter"/>
      <w:lvlText w:val="%2."/>
      <w:lvlJc w:val="left"/>
      <w:pPr>
        <w:ind w:left="1440" w:hanging="360"/>
      </w:pPr>
    </w:lvl>
    <w:lvl w:ilvl="2" w:tplc="F4B8E468">
      <w:start w:val="1"/>
      <w:numFmt w:val="lowerRoman"/>
      <w:lvlText w:val="%3."/>
      <w:lvlJc w:val="right"/>
      <w:pPr>
        <w:ind w:left="2160" w:hanging="180"/>
      </w:pPr>
    </w:lvl>
    <w:lvl w:ilvl="3" w:tplc="1284B550">
      <w:start w:val="1"/>
      <w:numFmt w:val="decimal"/>
      <w:lvlText w:val="%4."/>
      <w:lvlJc w:val="left"/>
      <w:pPr>
        <w:ind w:left="2880" w:hanging="360"/>
      </w:pPr>
    </w:lvl>
    <w:lvl w:ilvl="4" w:tplc="591A8F54">
      <w:start w:val="1"/>
      <w:numFmt w:val="lowerLetter"/>
      <w:lvlText w:val="%5."/>
      <w:lvlJc w:val="left"/>
      <w:pPr>
        <w:ind w:left="3600" w:hanging="360"/>
      </w:pPr>
    </w:lvl>
    <w:lvl w:ilvl="5" w:tplc="2DC64B64">
      <w:start w:val="1"/>
      <w:numFmt w:val="lowerRoman"/>
      <w:lvlText w:val="%6."/>
      <w:lvlJc w:val="right"/>
      <w:pPr>
        <w:ind w:left="4320" w:hanging="180"/>
      </w:pPr>
    </w:lvl>
    <w:lvl w:ilvl="6" w:tplc="B18CD8F6">
      <w:start w:val="1"/>
      <w:numFmt w:val="decimal"/>
      <w:lvlText w:val="%7."/>
      <w:lvlJc w:val="left"/>
      <w:pPr>
        <w:ind w:left="5040" w:hanging="360"/>
      </w:pPr>
    </w:lvl>
    <w:lvl w:ilvl="7" w:tplc="E74E29EE">
      <w:start w:val="1"/>
      <w:numFmt w:val="lowerLetter"/>
      <w:lvlText w:val="%8."/>
      <w:lvlJc w:val="left"/>
      <w:pPr>
        <w:ind w:left="5760" w:hanging="360"/>
      </w:pPr>
    </w:lvl>
    <w:lvl w:ilvl="8" w:tplc="D2D01C2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A18FC"/>
    <w:multiLevelType w:val="multilevel"/>
    <w:tmpl w:val="61684AB6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D8890C"/>
    <w:multiLevelType w:val="hybridMultilevel"/>
    <w:tmpl w:val="5630D08E"/>
    <w:lvl w:ilvl="0" w:tplc="643CBE6A">
      <w:start w:val="1"/>
      <w:numFmt w:val="decimal"/>
      <w:lvlText w:val="%1."/>
      <w:lvlJc w:val="left"/>
      <w:pPr>
        <w:ind w:left="720" w:hanging="360"/>
      </w:pPr>
    </w:lvl>
    <w:lvl w:ilvl="1" w:tplc="83200A5E">
      <w:start w:val="1"/>
      <w:numFmt w:val="lowerLetter"/>
      <w:lvlText w:val="%2."/>
      <w:lvlJc w:val="left"/>
      <w:pPr>
        <w:ind w:left="1440" w:hanging="360"/>
      </w:pPr>
    </w:lvl>
    <w:lvl w:ilvl="2" w:tplc="202A70EA">
      <w:start w:val="1"/>
      <w:numFmt w:val="lowerRoman"/>
      <w:lvlText w:val="%3."/>
      <w:lvlJc w:val="right"/>
      <w:pPr>
        <w:ind w:left="2160" w:hanging="180"/>
      </w:pPr>
    </w:lvl>
    <w:lvl w:ilvl="3" w:tplc="6582AAC0">
      <w:start w:val="1"/>
      <w:numFmt w:val="decimal"/>
      <w:lvlText w:val="%4."/>
      <w:lvlJc w:val="left"/>
      <w:pPr>
        <w:ind w:left="2880" w:hanging="360"/>
      </w:pPr>
    </w:lvl>
    <w:lvl w:ilvl="4" w:tplc="F312BACC">
      <w:start w:val="1"/>
      <w:numFmt w:val="lowerLetter"/>
      <w:lvlText w:val="%5."/>
      <w:lvlJc w:val="left"/>
      <w:pPr>
        <w:ind w:left="3600" w:hanging="360"/>
      </w:pPr>
    </w:lvl>
    <w:lvl w:ilvl="5" w:tplc="CD7494FC">
      <w:start w:val="1"/>
      <w:numFmt w:val="lowerRoman"/>
      <w:lvlText w:val="%6."/>
      <w:lvlJc w:val="right"/>
      <w:pPr>
        <w:ind w:left="4320" w:hanging="180"/>
      </w:pPr>
    </w:lvl>
    <w:lvl w:ilvl="6" w:tplc="3022CE0E">
      <w:start w:val="1"/>
      <w:numFmt w:val="decimal"/>
      <w:lvlText w:val="%7."/>
      <w:lvlJc w:val="left"/>
      <w:pPr>
        <w:ind w:left="5040" w:hanging="360"/>
      </w:pPr>
    </w:lvl>
    <w:lvl w:ilvl="7" w:tplc="871CBDDE">
      <w:start w:val="1"/>
      <w:numFmt w:val="lowerLetter"/>
      <w:lvlText w:val="%8."/>
      <w:lvlJc w:val="left"/>
      <w:pPr>
        <w:ind w:left="5760" w:hanging="360"/>
      </w:pPr>
    </w:lvl>
    <w:lvl w:ilvl="8" w:tplc="61DA4788">
      <w:start w:val="1"/>
      <w:numFmt w:val="lowerRoman"/>
      <w:lvlText w:val="%9."/>
      <w:lvlJc w:val="right"/>
      <w:pPr>
        <w:ind w:left="6480" w:hanging="180"/>
      </w:pPr>
    </w:lvl>
  </w:abstractNum>
  <w:num w:numId="1" w16cid:durableId="820582263">
    <w:abstractNumId w:val="0"/>
  </w:num>
  <w:num w:numId="2" w16cid:durableId="516846861">
    <w:abstractNumId w:val="7"/>
  </w:num>
  <w:num w:numId="3" w16cid:durableId="2096394882">
    <w:abstractNumId w:val="1"/>
  </w:num>
  <w:num w:numId="4" w16cid:durableId="827787605">
    <w:abstractNumId w:val="9"/>
  </w:num>
  <w:num w:numId="5" w16cid:durableId="1437403999">
    <w:abstractNumId w:val="5"/>
  </w:num>
  <w:num w:numId="6" w16cid:durableId="1818371880">
    <w:abstractNumId w:val="3"/>
  </w:num>
  <w:num w:numId="7" w16cid:durableId="1788045414">
    <w:abstractNumId w:val="8"/>
  </w:num>
  <w:num w:numId="8" w16cid:durableId="1721593626">
    <w:abstractNumId w:val="6"/>
  </w:num>
  <w:num w:numId="9" w16cid:durableId="263612467">
    <w:abstractNumId w:val="2"/>
  </w:num>
  <w:num w:numId="10" w16cid:durableId="766851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DA4528"/>
    <w:rsid w:val="000B1EFD"/>
    <w:rsid w:val="00204CE2"/>
    <w:rsid w:val="002640AC"/>
    <w:rsid w:val="002B58F8"/>
    <w:rsid w:val="002D1B43"/>
    <w:rsid w:val="00476C68"/>
    <w:rsid w:val="00490032"/>
    <w:rsid w:val="005A4249"/>
    <w:rsid w:val="007FFE76"/>
    <w:rsid w:val="008DF6AD"/>
    <w:rsid w:val="00B02768"/>
    <w:rsid w:val="00B777BA"/>
    <w:rsid w:val="00C04A23"/>
    <w:rsid w:val="00D8529D"/>
    <w:rsid w:val="012B92A3"/>
    <w:rsid w:val="030D0A08"/>
    <w:rsid w:val="032F2B21"/>
    <w:rsid w:val="03AB0BC3"/>
    <w:rsid w:val="04E9E00D"/>
    <w:rsid w:val="062ED985"/>
    <w:rsid w:val="0644AACA"/>
    <w:rsid w:val="06DA4528"/>
    <w:rsid w:val="0825CADA"/>
    <w:rsid w:val="0840CD56"/>
    <w:rsid w:val="088BF7FA"/>
    <w:rsid w:val="08BF0260"/>
    <w:rsid w:val="09C1EC55"/>
    <w:rsid w:val="0AC91150"/>
    <w:rsid w:val="0ADDD0DD"/>
    <w:rsid w:val="0B2429F0"/>
    <w:rsid w:val="0B8AE040"/>
    <w:rsid w:val="0DA4031D"/>
    <w:rsid w:val="0DAD167F"/>
    <w:rsid w:val="0E6B9784"/>
    <w:rsid w:val="0F1D2A08"/>
    <w:rsid w:val="0FC6148B"/>
    <w:rsid w:val="10FFEB25"/>
    <w:rsid w:val="114EEC46"/>
    <w:rsid w:val="117CD44B"/>
    <w:rsid w:val="1256A0F3"/>
    <w:rsid w:val="1271C374"/>
    <w:rsid w:val="129BBB86"/>
    <w:rsid w:val="1318764C"/>
    <w:rsid w:val="1318A4AC"/>
    <w:rsid w:val="15D35C48"/>
    <w:rsid w:val="164C6AFB"/>
    <w:rsid w:val="175957A5"/>
    <w:rsid w:val="19DF008B"/>
    <w:rsid w:val="1A84C52D"/>
    <w:rsid w:val="1B39E913"/>
    <w:rsid w:val="1BA797DC"/>
    <w:rsid w:val="1C31879C"/>
    <w:rsid w:val="1C73E3FE"/>
    <w:rsid w:val="1D5378E0"/>
    <w:rsid w:val="1E2C8C3E"/>
    <w:rsid w:val="1E6344D9"/>
    <w:rsid w:val="1F1E915F"/>
    <w:rsid w:val="20885FF7"/>
    <w:rsid w:val="20929CBF"/>
    <w:rsid w:val="20B9D516"/>
    <w:rsid w:val="21378DA7"/>
    <w:rsid w:val="219AE59B"/>
    <w:rsid w:val="233424C8"/>
    <w:rsid w:val="2336B5FC"/>
    <w:rsid w:val="240F05B3"/>
    <w:rsid w:val="2491BEB8"/>
    <w:rsid w:val="2561E8E1"/>
    <w:rsid w:val="25F16248"/>
    <w:rsid w:val="263AFA51"/>
    <w:rsid w:val="28834317"/>
    <w:rsid w:val="29498497"/>
    <w:rsid w:val="294BC076"/>
    <w:rsid w:val="29A5F780"/>
    <w:rsid w:val="29D6A223"/>
    <w:rsid w:val="2A9A9913"/>
    <w:rsid w:val="2B3841DE"/>
    <w:rsid w:val="2B8F3786"/>
    <w:rsid w:val="2BBDEA66"/>
    <w:rsid w:val="2CCA7AE6"/>
    <w:rsid w:val="2CEE4199"/>
    <w:rsid w:val="2D2E1414"/>
    <w:rsid w:val="2EF85225"/>
    <w:rsid w:val="3079DE40"/>
    <w:rsid w:val="316BA877"/>
    <w:rsid w:val="329ECED6"/>
    <w:rsid w:val="34187062"/>
    <w:rsid w:val="3490AD79"/>
    <w:rsid w:val="34F72F80"/>
    <w:rsid w:val="35059932"/>
    <w:rsid w:val="35B1F670"/>
    <w:rsid w:val="367CB214"/>
    <w:rsid w:val="36FF4419"/>
    <w:rsid w:val="37BF995D"/>
    <w:rsid w:val="37F1ECCA"/>
    <w:rsid w:val="3851C52B"/>
    <w:rsid w:val="38FAE57F"/>
    <w:rsid w:val="3A7CD4A1"/>
    <w:rsid w:val="3B5D47FD"/>
    <w:rsid w:val="3BEB20D1"/>
    <w:rsid w:val="3C749C47"/>
    <w:rsid w:val="3DCE56A2"/>
    <w:rsid w:val="3F5EF395"/>
    <w:rsid w:val="41BB8811"/>
    <w:rsid w:val="41E9117B"/>
    <w:rsid w:val="43958AB8"/>
    <w:rsid w:val="43C4F79D"/>
    <w:rsid w:val="44C89BE2"/>
    <w:rsid w:val="45E6A425"/>
    <w:rsid w:val="472A08FF"/>
    <w:rsid w:val="472F1F8F"/>
    <w:rsid w:val="4764B99D"/>
    <w:rsid w:val="477F158E"/>
    <w:rsid w:val="48121680"/>
    <w:rsid w:val="484FA7DF"/>
    <w:rsid w:val="48B925CA"/>
    <w:rsid w:val="495635C5"/>
    <w:rsid w:val="4AFF728F"/>
    <w:rsid w:val="4C53F2A1"/>
    <w:rsid w:val="4ED5AC2B"/>
    <w:rsid w:val="4F78E2E3"/>
    <w:rsid w:val="4FD800EE"/>
    <w:rsid w:val="5040EF18"/>
    <w:rsid w:val="5162F8D6"/>
    <w:rsid w:val="519F5B32"/>
    <w:rsid w:val="519FD069"/>
    <w:rsid w:val="5226CCCB"/>
    <w:rsid w:val="524FCB5D"/>
    <w:rsid w:val="535F677D"/>
    <w:rsid w:val="541C658F"/>
    <w:rsid w:val="54394981"/>
    <w:rsid w:val="5471EDFE"/>
    <w:rsid w:val="549B65F1"/>
    <w:rsid w:val="54CE8581"/>
    <w:rsid w:val="54DA104B"/>
    <w:rsid w:val="5513A0B6"/>
    <w:rsid w:val="565F470F"/>
    <w:rsid w:val="567E45D1"/>
    <w:rsid w:val="568996D2"/>
    <w:rsid w:val="5790B904"/>
    <w:rsid w:val="57F27D9E"/>
    <w:rsid w:val="58C1AC01"/>
    <w:rsid w:val="59644738"/>
    <w:rsid w:val="5A7D8D0F"/>
    <w:rsid w:val="5A857E8F"/>
    <w:rsid w:val="5A8EF232"/>
    <w:rsid w:val="5AAF3169"/>
    <w:rsid w:val="5D85D331"/>
    <w:rsid w:val="5EBE242B"/>
    <w:rsid w:val="6015FF33"/>
    <w:rsid w:val="60371BA5"/>
    <w:rsid w:val="61A35DC9"/>
    <w:rsid w:val="62969EE2"/>
    <w:rsid w:val="62A76F32"/>
    <w:rsid w:val="62A9B726"/>
    <w:rsid w:val="62C55888"/>
    <w:rsid w:val="62CD7DD9"/>
    <w:rsid w:val="6350C670"/>
    <w:rsid w:val="64E025BD"/>
    <w:rsid w:val="64F5827B"/>
    <w:rsid w:val="6588AC3B"/>
    <w:rsid w:val="664A392E"/>
    <w:rsid w:val="66886732"/>
    <w:rsid w:val="66CC2F31"/>
    <w:rsid w:val="67A0EEFC"/>
    <w:rsid w:val="67F25EE3"/>
    <w:rsid w:val="680D2701"/>
    <w:rsid w:val="68243793"/>
    <w:rsid w:val="68703A85"/>
    <w:rsid w:val="6941A4E0"/>
    <w:rsid w:val="69F03012"/>
    <w:rsid w:val="6A8670FB"/>
    <w:rsid w:val="6BAD0A23"/>
    <w:rsid w:val="6BB91826"/>
    <w:rsid w:val="6CF4EE6C"/>
    <w:rsid w:val="6D45A671"/>
    <w:rsid w:val="6EB020A7"/>
    <w:rsid w:val="6F76C31F"/>
    <w:rsid w:val="706CB0D4"/>
    <w:rsid w:val="70C4471C"/>
    <w:rsid w:val="70FF75BC"/>
    <w:rsid w:val="739EF3AB"/>
    <w:rsid w:val="749111E4"/>
    <w:rsid w:val="74B951A5"/>
    <w:rsid w:val="74CDFA54"/>
    <w:rsid w:val="7548B5FF"/>
    <w:rsid w:val="76E14851"/>
    <w:rsid w:val="77E9145F"/>
    <w:rsid w:val="7867DBA8"/>
    <w:rsid w:val="796C3D14"/>
    <w:rsid w:val="79C01CA4"/>
    <w:rsid w:val="7A5801DD"/>
    <w:rsid w:val="7B2805BE"/>
    <w:rsid w:val="7BCF9371"/>
    <w:rsid w:val="7CFC9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797E0"/>
  <w15:chartTrackingRefBased/>
  <w15:docId w15:val="{1661D798-0D03-432B-93E3-AF61BC42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character" w:customStyle="1" w:styleId="Kop4Char">
    <w:name w:val="Kop 4 Char"/>
    <w:basedOn w:val="Standaardalinea-lettertype"/>
    <w:link w:val="Kop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Standaard"/>
    <w:rsid w:val="005A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5A4249"/>
  </w:style>
  <w:style w:type="character" w:customStyle="1" w:styleId="eop">
    <w:name w:val="eop"/>
    <w:basedOn w:val="Standaardalinea-lettertype"/>
    <w:rsid w:val="005A4249"/>
  </w:style>
  <w:style w:type="character" w:customStyle="1" w:styleId="spellingerror">
    <w:name w:val="spellingerror"/>
    <w:basedOn w:val="Standaardalinea-lettertype"/>
    <w:rsid w:val="005A4249"/>
  </w:style>
  <w:style w:type="character" w:customStyle="1" w:styleId="contextualspellingandgrammarerror">
    <w:name w:val="contextualspellingandgrammarerror"/>
    <w:basedOn w:val="Standaardalinea-lettertype"/>
    <w:rsid w:val="005A4249"/>
  </w:style>
  <w:style w:type="character" w:customStyle="1" w:styleId="scxw234919504">
    <w:name w:val="scxw234919504"/>
    <w:basedOn w:val="Standaardalinea-lettertype"/>
    <w:rsid w:val="002B5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5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9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9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5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7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8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6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4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4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5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4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3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2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9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6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5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8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0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4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6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2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9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65f69d008645423f" Type="http://schemas.microsoft.com/office/2019/09/relationships/intelligence" Target="intelligenc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avbrabantmwn.nl/contac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avbrabantmwn.nl/hoe-we-werken/kwaliteit/clientenraad/vergaderstukken-clientenraad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d2f95cf-379c-4750-9b77-119057b536d8">RAV-748485034-129</_dlc_DocId>
    <_dlc_DocIdUrl xmlns="cd2f95cf-379c-4750-9b77-119057b536d8">
      <Url>https://hetservicecentrum.sharepoint.com/sites/ClientenraadRAVMWNZO/_layouts/15/DocIdRedir.aspx?ID=RAV-748485034-129</Url>
      <Description>RAV-748485034-129</Description>
    </_dlc_DocIdUrl>
    <Proces xmlns="cd2f95cf-379c-4750-9b77-119057b536d8" xsi:nil="true"/>
    <Organisatie xmlns="cd2f95cf-379c-4750-9b77-119057b536d8">RAV</Organisatie>
    <Afhandeldatum xmlns="cd2f95cf-379c-4750-9b77-119057b536d8" xsi:nil="true"/>
    <Behandelstatus xmlns="cd2f95cf-379c-4750-9b77-119057b536d8" xsi:nil="true"/>
    <Documentstatus xmlns="cd2f95cf-379c-4750-9b77-119057b536d8" xsi:nil="true"/>
    <Startdatum xmlns="cd2f95cf-379c-4750-9b77-119057b536d8" xsi:nil="true"/>
    <Gecontroleerd_x0020_door_x0020_informatiebeheer xmlns="cd2f95cf-379c-4750-9b77-119057b536d8" xsi:nil="true"/>
    <Behandelaar xmlns="cd2f95cf-379c-4750-9b77-119057b536d8">
      <UserInfo>
        <DisplayName/>
        <AccountId xsi:nil="true"/>
        <AccountType/>
      </UserInfo>
    </Behandelaar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andaard document" ma:contentTypeID="0x010100AF1EC9D31F9359409470AF94A43D035300503133CEEEC47046A99342054A7F1F23" ma:contentTypeVersion="9" ma:contentTypeDescription="Create a new document." ma:contentTypeScope="" ma:versionID="1240fad99e9ef84fe51b8ed8cfa2c68e">
  <xsd:schema xmlns:xsd="http://www.w3.org/2001/XMLSchema" xmlns:xs="http://www.w3.org/2001/XMLSchema" xmlns:p="http://schemas.microsoft.com/office/2006/metadata/properties" xmlns:ns2="cd2f95cf-379c-4750-9b77-119057b536d8" targetNamespace="http://schemas.microsoft.com/office/2006/metadata/properties" ma:root="true" ma:fieldsID="4b8e8430bb3c1d2c8b1d0c89be0397a0" ns2:_="">
    <xsd:import namespace="cd2f95cf-379c-4750-9b77-119057b536d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ces" minOccurs="0"/>
                <xsd:element ref="ns2:Documentstatus" minOccurs="0"/>
                <xsd:element ref="ns2:Behandelaar" minOccurs="0"/>
                <xsd:element ref="ns2:Startdatum" minOccurs="0"/>
                <xsd:element ref="ns2:Afhandeldatum" minOccurs="0"/>
                <xsd:element ref="ns2:Behandelstatus" minOccurs="0"/>
                <xsd:element ref="ns2:Organisatie" minOccurs="0"/>
                <xsd:element ref="ns2:Gecontroleerd_x0020_door_x0020_informatiebehe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f95cf-379c-4750-9b77-119057b536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ces" ma:index="11" nillable="true" ma:displayName="Proces" ma:internalName="Proces">
      <xsd:simpleType>
        <xsd:restriction base="dms:Choice">
          <xsd:enumeration value="Adressenbeheer (1 jaar)"/>
          <xsd:enumeration value="Afhandeling van publieksvragen (1 jaar)"/>
          <xsd:enumeration value="Bestuur en beleid (Permanent bewaren)"/>
          <xsd:enumeration value="Contractbeheer (10 jaar)"/>
          <xsd:enumeration value="Corrigerende en preventieve maatregelen (Permanent bewaren)"/>
          <xsd:enumeration value="Extern overleg voeren (secretariaat bij andere organisatie) (1 jaar)"/>
          <xsd:enumeration value="Extern overleg voeren (secretariaat voerend) (Permanent bewaren)"/>
          <xsd:enumeration value="Externe audits (Permanent bewaren)"/>
          <xsd:enumeration value="Hotspot (Permanent bewaren)"/>
          <xsd:enumeration value="Interne (team)overleggen (1 jaar)"/>
          <xsd:enumeration value="Interne audits (10 jaar)"/>
          <xsd:enumeration value="Klant(tevredenheids)onderzoek (10 jaar)"/>
          <xsd:enumeration value="Managementrapportages (7 jaar)"/>
          <xsd:enumeration value="Medische incident en calamiteiten melding (MIC) (5 jaar)"/>
          <xsd:enumeration value="Opleiden, trainen, voorlichten en oefenen van eigen medewerkers (5 jaar)"/>
          <xsd:enumeration value="Organiseren van activiteiten voor personeel (7 jaar)"/>
          <xsd:enumeration value="Planning en roosters opstellen (7 jaar)"/>
          <xsd:enumeration value="Planning, control en rapportage (Permanent bewaren)"/>
          <xsd:enumeration value="Procesbeschrijvingen (Permanent bewaren)"/>
          <xsd:enumeration value="Projecten uitvoeren (Afhankelijk van onderwerp)"/>
          <xsd:enumeration value="Protocollen (10 jaar)"/>
          <xsd:enumeration value="Risicomanagement (10 jaar)"/>
          <xsd:enumeration value="Systeem-, management- en directiebeoordelingen (Permanent bewaren)"/>
          <xsd:enumeration value="Werkinstructies (5 jaar)"/>
          <xsd:enumeration value="Werving van personeel (10 jaar)"/>
        </xsd:restriction>
      </xsd:simpleType>
    </xsd:element>
    <xsd:element name="Documentstatus" ma:index="12" nillable="true" ma:displayName="Documentstatus" ma:internalName="Documentstatus">
      <xsd:simpleType>
        <xsd:restriction base="dms:Choice">
          <xsd:enumeration value="Concept"/>
          <xsd:enumeration value="Definitief"/>
        </xsd:restriction>
      </xsd:simpleType>
    </xsd:element>
    <xsd:element name="Behandelaar" ma:index="13" nillable="true" ma:displayName="Behandelaar" ma:internalName="Behandelaa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rtdatum" ma:index="14" nillable="true" ma:displayName="Startdatum" ma:internalName="Startdatum">
      <xsd:simpleType>
        <xsd:restriction base="dms:DateTime"/>
      </xsd:simpleType>
    </xsd:element>
    <xsd:element name="Afhandeldatum" ma:index="15" nillable="true" ma:displayName="Afhandeldatum" ma:internalName="Afhandeldatum">
      <xsd:simpleType>
        <xsd:restriction base="dms:DateTime"/>
      </xsd:simpleType>
    </xsd:element>
    <xsd:element name="Behandelstatus" ma:index="16" nillable="true" ma:displayName="Behandelstatus" ma:internalName="Behandelstatus">
      <xsd:simpleType>
        <xsd:restriction base="dms:Choice">
          <xsd:enumeration value="In behandeling"/>
          <xsd:enumeration value="Afgehandeld"/>
        </xsd:restriction>
      </xsd:simpleType>
    </xsd:element>
    <xsd:element name="Organisatie" ma:index="17" nillable="true" ma:displayName="Organisatie" ma:default="RAV" ma:internalName="Organisatie">
      <xsd:simpleType>
        <xsd:restriction base="dms:Choice">
          <xsd:enumeration value="HSC"/>
          <xsd:enumeration value="HVB"/>
          <xsd:enumeration value="NOG"/>
          <xsd:enumeration value="RAV"/>
          <xsd:enumeration value="WB"/>
        </xsd:restriction>
      </xsd:simpleType>
    </xsd:element>
    <xsd:element name="Gecontroleerd_x0020_door_x0020_informatiebeheer" ma:index="18" nillable="true" ma:displayName="Gecontroleerd door informatiebeheer" ma:internalName="Gecontroleerd_x0020_door_x0020_informatiebeheer">
      <xsd:simpleType>
        <xsd:restriction base="dms:Choice">
          <xsd:enumeration value="Ja"/>
          <xsd:enumeration value="Ne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F6E8DD-887A-42F1-A914-2933936C57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E0C2AC-AA21-447A-937B-DC8DA18ECFBD}">
  <ds:schemaRefs>
    <ds:schemaRef ds:uri="http://schemas.microsoft.com/office/2006/metadata/properties"/>
    <ds:schemaRef ds:uri="http://schemas.microsoft.com/office/infopath/2007/PartnerControls"/>
    <ds:schemaRef ds:uri="cd2f95cf-379c-4750-9b77-119057b536d8"/>
  </ds:schemaRefs>
</ds:datastoreItem>
</file>

<file path=customXml/itemProps3.xml><?xml version="1.0" encoding="utf-8"?>
<ds:datastoreItem xmlns:ds="http://schemas.openxmlformats.org/officeDocument/2006/customXml" ds:itemID="{6217E491-D060-41F6-82AE-966907C5C6F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007F44D-5517-4095-9B51-2CE1978B41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Schijndel, Jolanda van</dc:creator>
  <cp:keywords/>
  <dc:description/>
  <cp:lastModifiedBy>Schijndel, Jolanda van</cp:lastModifiedBy>
  <cp:revision>2</cp:revision>
  <dcterms:created xsi:type="dcterms:W3CDTF">2023-07-20T08:17:00Z</dcterms:created>
  <dcterms:modified xsi:type="dcterms:W3CDTF">2023-07-20T08:17:00Z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0x010100AF1EC9D31F9359409470AF94A43D035300503133CEEEC47046A99342054A7F1F23</vt:lpwstr>
  </property>
  <property fmtid="{D5CDD505-2E9C-101B-9397-08002B2CF9AE}" pid="3" name="MediaServiceImageTags">
    <vt:lpwstr/>
  </property>
  <property fmtid="{D5CDD505-2E9C-101B-9397-08002B2CF9AE}" pid="4" name="_dlc_DocIdItemGuid">
    <vt:lpwstr>6a2605c0-463f-4927-b882-1c2f3d4a7dcc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</Properties>
</file>